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8"/>
        <w:tblW w:w="10260" w:type="dxa"/>
        <w:tblLook w:val="01E0"/>
      </w:tblPr>
      <w:tblGrid>
        <w:gridCol w:w="4500"/>
        <w:gridCol w:w="5760"/>
      </w:tblGrid>
      <w:tr w:rsidR="00CC79E5" w:rsidRPr="00581E88">
        <w:tc>
          <w:tcPr>
            <w:tcW w:w="4500" w:type="dxa"/>
          </w:tcPr>
          <w:p w:rsidR="00CC79E5" w:rsidRPr="00581E88" w:rsidRDefault="00CC79E5" w:rsidP="00CC79E5">
            <w:pPr>
              <w:jc w:val="center"/>
              <w:rPr>
                <w:sz w:val="26"/>
                <w:szCs w:val="26"/>
              </w:rPr>
            </w:pPr>
            <w:r w:rsidRPr="00581E88">
              <w:rPr>
                <w:sz w:val="26"/>
                <w:szCs w:val="26"/>
                <w:lang w:val="vi-VN"/>
              </w:rPr>
              <w:t>ỦY BAN NHÂN DÂN QUẬN 9</w:t>
            </w:r>
          </w:p>
          <w:p w:rsidR="00CC79E5" w:rsidRPr="00581E88" w:rsidRDefault="00CC79E5" w:rsidP="00CC79E5">
            <w:pPr>
              <w:jc w:val="center"/>
              <w:rPr>
                <w:b/>
                <w:sz w:val="26"/>
                <w:szCs w:val="26"/>
              </w:rPr>
            </w:pPr>
            <w:r w:rsidRPr="00581E88">
              <w:rPr>
                <w:b/>
                <w:sz w:val="26"/>
                <w:szCs w:val="26"/>
              </w:rPr>
              <w:t>PHÒNG GIÁO DỤC VÀ ĐÀO TẠO</w:t>
            </w:r>
          </w:p>
          <w:p w:rsidR="00CC79E5" w:rsidRPr="00581E88" w:rsidRDefault="00CC79E5" w:rsidP="00DD029B">
            <w:pPr>
              <w:jc w:val="center"/>
              <w:rPr>
                <w:b/>
                <w:sz w:val="26"/>
                <w:szCs w:val="26"/>
                <w:lang w:val="vi-VN"/>
              </w:rPr>
            </w:pPr>
            <w:r w:rsidRPr="00581E88">
              <w:rPr>
                <w:b/>
                <w:sz w:val="26"/>
                <w:szCs w:val="26"/>
                <w:lang w:val="vi-VN"/>
              </w:rPr>
              <w:t>___________</w:t>
            </w:r>
          </w:p>
          <w:p w:rsidR="00B82B0C" w:rsidRPr="00B82B0C" w:rsidRDefault="000E41AA" w:rsidP="00B82B0C">
            <w:pPr>
              <w:rPr>
                <w:lang w:val="vi-VN"/>
              </w:rPr>
            </w:pPr>
            <w:r>
              <w:t xml:space="preserve">                </w:t>
            </w:r>
            <w:r w:rsidR="00170D65">
              <w:t xml:space="preserve">    </w:t>
            </w:r>
            <w:r>
              <w:t xml:space="preserve">  </w:t>
            </w:r>
            <w:r w:rsidR="00CC79E5" w:rsidRPr="00581E88">
              <w:rPr>
                <w:lang w:val="vi-VN"/>
              </w:rPr>
              <w:t>Số:</w:t>
            </w:r>
            <w:r>
              <w:t xml:space="preserve"> </w:t>
            </w:r>
            <w:r w:rsidR="005D590F">
              <w:t>800</w:t>
            </w:r>
            <w:r w:rsidR="00CC79E5" w:rsidRPr="00B82B0C">
              <w:rPr>
                <w:lang w:val="vi-VN"/>
              </w:rPr>
              <w:t xml:space="preserve"> /GDĐT</w:t>
            </w:r>
          </w:p>
          <w:p w:rsidR="00CC79E5" w:rsidRPr="00E75B0C" w:rsidRDefault="007532FC" w:rsidP="00B82B0C">
            <w:pPr>
              <w:jc w:val="center"/>
              <w:rPr>
                <w:i/>
                <w:sz w:val="26"/>
                <w:szCs w:val="26"/>
              </w:rPr>
            </w:pPr>
            <w:r w:rsidRPr="007532FC">
              <w:rPr>
                <w:noProof/>
                <w:sz w:val="6"/>
                <w:szCs w:val="26"/>
              </w:rPr>
              <w:pict>
                <v:shapetype id="_x0000_t202" coordsize="21600,21600" o:spt="202" path="m,l,21600r21600,l21600,xe">
                  <v:stroke joinstyle="miter"/>
                  <v:path gradientshapeok="t" o:connecttype="rect"/>
                </v:shapetype>
                <v:shape id="_x0000_s1027" type="#_x0000_t202" style="position:absolute;left:0;text-align:left;margin-left:8.55pt;margin-top:.95pt;width:206.25pt;height:45.75pt;z-index:251660288" filled="f" stroked="f">
                  <v:textbox style="mso-next-textbox:#_x0000_s1027">
                    <w:txbxContent>
                      <w:p w:rsidR="00732E51" w:rsidRPr="004463AA" w:rsidRDefault="00732E51" w:rsidP="00732E51">
                        <w:pPr>
                          <w:jc w:val="center"/>
                          <w:rPr>
                            <w:sz w:val="26"/>
                            <w:szCs w:val="26"/>
                          </w:rPr>
                        </w:pPr>
                        <w:r w:rsidRPr="004463AA">
                          <w:rPr>
                            <w:sz w:val="26"/>
                            <w:szCs w:val="26"/>
                          </w:rPr>
                          <w:t>Về tập huấn 3T và phân loại</w:t>
                        </w:r>
                      </w:p>
                      <w:p w:rsidR="00732E51" w:rsidRPr="004463AA" w:rsidRDefault="00732E51" w:rsidP="00732E51">
                        <w:pPr>
                          <w:jc w:val="center"/>
                        </w:pPr>
                        <w:r w:rsidRPr="004463AA">
                          <w:rPr>
                            <w:sz w:val="26"/>
                            <w:szCs w:val="26"/>
                          </w:rPr>
                          <w:t xml:space="preserve"> chất thải rắn năm</w:t>
                        </w:r>
                        <w:r>
                          <w:rPr>
                            <w:sz w:val="26"/>
                            <w:szCs w:val="26"/>
                          </w:rPr>
                          <w:t xml:space="preserve"> 2016</w:t>
                        </w:r>
                      </w:p>
                      <w:p w:rsidR="00732E51" w:rsidRPr="004463AA" w:rsidRDefault="00732E51" w:rsidP="00732E51"/>
                    </w:txbxContent>
                  </v:textbox>
                </v:shape>
              </w:pict>
            </w:r>
          </w:p>
        </w:tc>
        <w:tc>
          <w:tcPr>
            <w:tcW w:w="5760" w:type="dxa"/>
          </w:tcPr>
          <w:p w:rsidR="00CC79E5" w:rsidRPr="00581E88" w:rsidRDefault="00CC79E5" w:rsidP="00CC79E5">
            <w:pPr>
              <w:pStyle w:val="BodyText"/>
              <w:jc w:val="center"/>
              <w:rPr>
                <w:szCs w:val="26"/>
                <w:lang w:val="vi-VN"/>
              </w:rPr>
            </w:pPr>
            <w:r w:rsidRPr="00581E88">
              <w:rPr>
                <w:szCs w:val="26"/>
                <w:lang w:val="vi-VN"/>
              </w:rPr>
              <w:t>CỘNG HÒA XÃ HỘI CHỦ NGHĨA VIỆT NAM</w:t>
            </w:r>
          </w:p>
          <w:p w:rsidR="00CC79E5" w:rsidRPr="00581E88" w:rsidRDefault="00CC79E5" w:rsidP="00CC79E5">
            <w:pPr>
              <w:jc w:val="center"/>
              <w:rPr>
                <w:b/>
                <w:bCs/>
                <w:sz w:val="26"/>
                <w:szCs w:val="26"/>
                <w:lang w:val="vi-VN"/>
              </w:rPr>
            </w:pPr>
            <w:r w:rsidRPr="00581E88">
              <w:rPr>
                <w:b/>
                <w:bCs/>
                <w:sz w:val="26"/>
                <w:szCs w:val="26"/>
                <w:lang w:val="vi-VN"/>
              </w:rPr>
              <w:t>Độc lập – Tự do – Hạnh phúc</w:t>
            </w:r>
          </w:p>
          <w:p w:rsidR="00CC79E5" w:rsidRPr="00581E88" w:rsidRDefault="00CC79E5" w:rsidP="00CC79E5">
            <w:pPr>
              <w:jc w:val="center"/>
              <w:rPr>
                <w:bCs/>
                <w:sz w:val="26"/>
                <w:szCs w:val="26"/>
                <w:lang w:val="vi-VN"/>
              </w:rPr>
            </w:pPr>
            <w:r w:rsidRPr="00581E88">
              <w:rPr>
                <w:bCs/>
                <w:sz w:val="26"/>
                <w:szCs w:val="26"/>
                <w:lang w:val="vi-VN"/>
              </w:rPr>
              <w:t>________________________</w:t>
            </w:r>
          </w:p>
          <w:p w:rsidR="00CC79E5" w:rsidRPr="00581E88" w:rsidRDefault="00CC79E5" w:rsidP="00CC79E5">
            <w:pPr>
              <w:ind w:left="-720" w:right="-900"/>
              <w:rPr>
                <w:i/>
                <w:sz w:val="26"/>
                <w:szCs w:val="26"/>
              </w:rPr>
            </w:pPr>
            <w:r w:rsidRPr="00581E88">
              <w:rPr>
                <w:i/>
                <w:sz w:val="26"/>
                <w:szCs w:val="26"/>
                <w:lang w:val="vi-VN"/>
              </w:rPr>
              <w:t>Quận</w:t>
            </w:r>
            <w:r w:rsidR="00170D65">
              <w:rPr>
                <w:i/>
                <w:sz w:val="26"/>
                <w:szCs w:val="26"/>
              </w:rPr>
              <w:t xml:space="preserve">                Quận</w:t>
            </w:r>
            <w:r w:rsidRPr="00581E88">
              <w:rPr>
                <w:i/>
                <w:sz w:val="26"/>
                <w:szCs w:val="26"/>
                <w:lang w:val="vi-VN"/>
              </w:rPr>
              <w:t xml:space="preserve"> 9, ngày </w:t>
            </w:r>
            <w:bookmarkStart w:id="0" w:name="_GoBack"/>
            <w:bookmarkEnd w:id="0"/>
            <w:r w:rsidR="00DD029B">
              <w:rPr>
                <w:i/>
                <w:sz w:val="26"/>
                <w:szCs w:val="26"/>
              </w:rPr>
              <w:t xml:space="preserve"> </w:t>
            </w:r>
            <w:r w:rsidR="00732E51">
              <w:rPr>
                <w:i/>
                <w:sz w:val="26"/>
                <w:szCs w:val="26"/>
              </w:rPr>
              <w:t>01</w:t>
            </w:r>
            <w:r w:rsidR="00170D65">
              <w:rPr>
                <w:i/>
                <w:sz w:val="26"/>
                <w:szCs w:val="26"/>
              </w:rPr>
              <w:t xml:space="preserve"> </w:t>
            </w:r>
            <w:r w:rsidRPr="00581E88">
              <w:rPr>
                <w:i/>
                <w:sz w:val="26"/>
                <w:szCs w:val="26"/>
                <w:lang w:val="vi-VN"/>
              </w:rPr>
              <w:t xml:space="preserve">tháng </w:t>
            </w:r>
            <w:r w:rsidR="008B7374">
              <w:rPr>
                <w:i/>
                <w:sz w:val="26"/>
                <w:szCs w:val="26"/>
              </w:rPr>
              <w:t>1</w:t>
            </w:r>
            <w:r w:rsidR="00732E51">
              <w:rPr>
                <w:i/>
                <w:sz w:val="26"/>
                <w:szCs w:val="26"/>
              </w:rPr>
              <w:t>1</w:t>
            </w:r>
            <w:r w:rsidR="00170D65">
              <w:rPr>
                <w:i/>
                <w:sz w:val="26"/>
                <w:szCs w:val="26"/>
              </w:rPr>
              <w:t xml:space="preserve"> </w:t>
            </w:r>
            <w:r w:rsidRPr="00581E88">
              <w:rPr>
                <w:i/>
                <w:sz w:val="26"/>
                <w:szCs w:val="26"/>
                <w:lang w:val="vi-VN"/>
              </w:rPr>
              <w:t>năm 20</w:t>
            </w:r>
            <w:r w:rsidRPr="00581E88">
              <w:rPr>
                <w:i/>
                <w:sz w:val="26"/>
                <w:szCs w:val="26"/>
              </w:rPr>
              <w:t>1</w:t>
            </w:r>
            <w:r w:rsidR="000E41AA">
              <w:rPr>
                <w:i/>
                <w:sz w:val="26"/>
                <w:szCs w:val="26"/>
              </w:rPr>
              <w:t>6</w:t>
            </w:r>
          </w:p>
          <w:p w:rsidR="00CC79E5" w:rsidRPr="00581E88" w:rsidRDefault="00CC79E5" w:rsidP="00CC79E5">
            <w:pPr>
              <w:ind w:left="-720" w:right="-900"/>
              <w:jc w:val="center"/>
              <w:rPr>
                <w:i/>
                <w:sz w:val="26"/>
                <w:szCs w:val="26"/>
              </w:rPr>
            </w:pPr>
          </w:p>
        </w:tc>
      </w:tr>
    </w:tbl>
    <w:p w:rsidR="00732E51" w:rsidRPr="003A313F" w:rsidRDefault="00732E51" w:rsidP="00732E51">
      <w:pPr>
        <w:ind w:right="-270"/>
        <w:rPr>
          <w:i/>
          <w:sz w:val="26"/>
          <w:szCs w:val="26"/>
        </w:rPr>
      </w:pPr>
    </w:p>
    <w:p w:rsidR="00732E51" w:rsidRPr="00906E67" w:rsidRDefault="00732E51" w:rsidP="00732E51">
      <w:pPr>
        <w:rPr>
          <w:sz w:val="6"/>
          <w:szCs w:val="26"/>
        </w:rPr>
      </w:pPr>
    </w:p>
    <w:p w:rsidR="00732E51" w:rsidRDefault="00732E51" w:rsidP="00732E51">
      <w:pPr>
        <w:rPr>
          <w:sz w:val="26"/>
          <w:szCs w:val="26"/>
        </w:rPr>
      </w:pPr>
    </w:p>
    <w:p w:rsidR="00732E51" w:rsidRDefault="00732E51" w:rsidP="00732E51">
      <w:pPr>
        <w:tabs>
          <w:tab w:val="left" w:pos="1335"/>
        </w:tabs>
        <w:rPr>
          <w:sz w:val="26"/>
          <w:szCs w:val="26"/>
        </w:rPr>
      </w:pPr>
    </w:p>
    <w:p w:rsidR="00732E51" w:rsidRPr="00732E51" w:rsidRDefault="00732E51" w:rsidP="00732E51">
      <w:pPr>
        <w:tabs>
          <w:tab w:val="left" w:pos="1335"/>
        </w:tabs>
        <w:rPr>
          <w:sz w:val="28"/>
          <w:szCs w:val="28"/>
        </w:rPr>
      </w:pPr>
      <w:r w:rsidRPr="00732E51">
        <w:rPr>
          <w:sz w:val="28"/>
          <w:szCs w:val="28"/>
        </w:rPr>
        <w:t xml:space="preserve">          </w:t>
      </w:r>
      <w:r>
        <w:rPr>
          <w:sz w:val="28"/>
          <w:szCs w:val="28"/>
        </w:rPr>
        <w:t xml:space="preserve">                            </w:t>
      </w:r>
      <w:r w:rsidRPr="00732E51">
        <w:rPr>
          <w:sz w:val="28"/>
          <w:szCs w:val="28"/>
        </w:rPr>
        <w:t xml:space="preserve">  Kính gửi: Hệu trưởng các trường TH, THCS (CL và NCL). </w:t>
      </w:r>
    </w:p>
    <w:p w:rsidR="00732E51" w:rsidRPr="00732E51" w:rsidRDefault="00732E51" w:rsidP="00732E51">
      <w:pPr>
        <w:tabs>
          <w:tab w:val="left" w:pos="1335"/>
        </w:tabs>
        <w:rPr>
          <w:sz w:val="28"/>
          <w:szCs w:val="28"/>
        </w:rPr>
      </w:pPr>
      <w:r w:rsidRPr="00732E51">
        <w:rPr>
          <w:sz w:val="28"/>
          <w:szCs w:val="28"/>
        </w:rPr>
        <w:t xml:space="preserve"> </w:t>
      </w:r>
    </w:p>
    <w:p w:rsidR="00732E51" w:rsidRPr="00732E51" w:rsidRDefault="00732E51" w:rsidP="00732E51">
      <w:pPr>
        <w:tabs>
          <w:tab w:val="left" w:pos="1335"/>
        </w:tabs>
        <w:spacing w:line="276" w:lineRule="auto"/>
        <w:ind w:left="720" w:firstLine="720"/>
        <w:jc w:val="both"/>
        <w:rPr>
          <w:sz w:val="28"/>
          <w:szCs w:val="28"/>
        </w:rPr>
      </w:pPr>
      <w:r w:rsidRPr="00732E51">
        <w:rPr>
          <w:sz w:val="28"/>
          <w:szCs w:val="28"/>
        </w:rPr>
        <w:t xml:space="preserve">Căn cứ công văn số 7793/UBND-ĐTMT ngày 10 tháng 12 năm 2015 về chủ trương thực hiện các chương trình bảo vệ môi trường của Quỹ bảo vệ môi trường thành phố năm 2016 của Ủy ban Nhân dân thành phố Hồ Chí Minh; </w:t>
      </w:r>
    </w:p>
    <w:p w:rsidR="00732E51" w:rsidRPr="00732E51" w:rsidRDefault="00732E51" w:rsidP="00732E51">
      <w:pPr>
        <w:tabs>
          <w:tab w:val="left" w:pos="1335"/>
        </w:tabs>
        <w:spacing w:line="276" w:lineRule="auto"/>
        <w:ind w:left="720" w:firstLine="720"/>
        <w:jc w:val="both"/>
        <w:rPr>
          <w:sz w:val="28"/>
          <w:szCs w:val="28"/>
        </w:rPr>
      </w:pPr>
      <w:r w:rsidRPr="00732E51">
        <w:rPr>
          <w:sz w:val="28"/>
          <w:szCs w:val="28"/>
        </w:rPr>
        <w:t>Căn cứ kế hoạch liên Sở số 1312/KHLS-TNMT-GDĐT ngày 18 tháng 02 năm 2016 về phối hợp tổ chức các chương trình bảo vệ môi trường của Quỹ Bảo vệ môi trường năm 2016 của Sở Tài nguyên và Môi trường và Sở Giáo dục và Đào tạo;</w:t>
      </w:r>
    </w:p>
    <w:p w:rsidR="00732E51" w:rsidRPr="00732E51" w:rsidRDefault="00732E51" w:rsidP="00732E51">
      <w:pPr>
        <w:tabs>
          <w:tab w:val="left" w:pos="1335"/>
        </w:tabs>
        <w:spacing w:line="276" w:lineRule="auto"/>
        <w:ind w:left="720" w:firstLine="720"/>
        <w:jc w:val="both"/>
        <w:rPr>
          <w:sz w:val="28"/>
          <w:szCs w:val="28"/>
        </w:rPr>
      </w:pPr>
      <w:r w:rsidRPr="00732E51">
        <w:rPr>
          <w:sz w:val="28"/>
          <w:szCs w:val="28"/>
        </w:rPr>
        <w:t>Thực hiện công văn số 3513/GDĐT-HSSV ngày 17 tháng 10 năm 2016 về tập huấn 3T và phân loại chất thải rắn năm 2016;</w:t>
      </w:r>
    </w:p>
    <w:p w:rsidR="00732E51" w:rsidRPr="00732E51" w:rsidRDefault="00732E51" w:rsidP="00732E51">
      <w:pPr>
        <w:spacing w:line="276" w:lineRule="auto"/>
        <w:ind w:left="720" w:firstLine="720"/>
        <w:jc w:val="both"/>
        <w:rPr>
          <w:color w:val="000000"/>
          <w:sz w:val="28"/>
          <w:szCs w:val="28"/>
        </w:rPr>
      </w:pPr>
      <w:r w:rsidRPr="00732E51">
        <w:rPr>
          <w:color w:val="000000"/>
          <w:sz w:val="28"/>
          <w:szCs w:val="28"/>
        </w:rPr>
        <w:t>Phòng Giáo dục và Đào tạo đề nghị Hiệu trưởng các trường tiểu học, trung học cơ sở cử người tham dự lớp tập huấn, cụ thể như sau:</w:t>
      </w:r>
    </w:p>
    <w:p w:rsidR="00732E51" w:rsidRPr="00732E51" w:rsidRDefault="00732E51" w:rsidP="00732E51">
      <w:pPr>
        <w:numPr>
          <w:ilvl w:val="0"/>
          <w:numId w:val="24"/>
        </w:numPr>
        <w:tabs>
          <w:tab w:val="left" w:pos="993"/>
          <w:tab w:val="left" w:pos="1530"/>
          <w:tab w:val="left" w:pos="1620"/>
        </w:tabs>
        <w:spacing w:before="60" w:after="60" w:line="276" w:lineRule="auto"/>
        <w:ind w:left="1800" w:hanging="270"/>
        <w:jc w:val="both"/>
        <w:rPr>
          <w:b/>
          <w:sz w:val="28"/>
          <w:szCs w:val="28"/>
        </w:rPr>
      </w:pPr>
      <w:r w:rsidRPr="00732E51">
        <w:rPr>
          <w:b/>
          <w:sz w:val="28"/>
          <w:szCs w:val="28"/>
        </w:rPr>
        <w:t>Mục đích</w:t>
      </w:r>
    </w:p>
    <w:p w:rsidR="00732E51" w:rsidRPr="00732E51" w:rsidRDefault="00732E51" w:rsidP="00732E51">
      <w:pPr>
        <w:tabs>
          <w:tab w:val="left" w:pos="993"/>
        </w:tabs>
        <w:spacing w:before="60" w:after="60" w:line="276" w:lineRule="auto"/>
        <w:ind w:left="567"/>
        <w:jc w:val="both"/>
        <w:rPr>
          <w:sz w:val="28"/>
          <w:szCs w:val="28"/>
        </w:rPr>
      </w:pPr>
      <w:r w:rsidRPr="00732E51">
        <w:rPr>
          <w:sz w:val="28"/>
          <w:szCs w:val="28"/>
        </w:rPr>
        <w:tab/>
        <w:t>Hỗ trợ công tác giáo dục và truyền thông trong trường học về 3T (Tiết giảm, Tái sử dụng, Tái chế) và phân loại chất thải rắn.</w:t>
      </w:r>
    </w:p>
    <w:p w:rsidR="00732E51" w:rsidRPr="00732E51" w:rsidRDefault="00732E51" w:rsidP="00732E51">
      <w:pPr>
        <w:numPr>
          <w:ilvl w:val="0"/>
          <w:numId w:val="24"/>
        </w:numPr>
        <w:tabs>
          <w:tab w:val="left" w:pos="993"/>
        </w:tabs>
        <w:ind w:left="1800" w:hanging="270"/>
        <w:jc w:val="both"/>
        <w:rPr>
          <w:b/>
          <w:sz w:val="28"/>
          <w:szCs w:val="28"/>
        </w:rPr>
      </w:pPr>
      <w:r w:rsidRPr="00732E51">
        <w:rPr>
          <w:b/>
          <w:sz w:val="28"/>
          <w:szCs w:val="28"/>
        </w:rPr>
        <w:t xml:space="preserve">Thời gian – địa điểm </w:t>
      </w:r>
    </w:p>
    <w:p w:rsidR="00732E51" w:rsidRPr="00732E51" w:rsidRDefault="00732E51" w:rsidP="00732E51">
      <w:pPr>
        <w:numPr>
          <w:ilvl w:val="0"/>
          <w:numId w:val="23"/>
        </w:numPr>
        <w:tabs>
          <w:tab w:val="left" w:pos="993"/>
        </w:tabs>
        <w:jc w:val="both"/>
        <w:rPr>
          <w:b/>
          <w:sz w:val="28"/>
          <w:szCs w:val="28"/>
        </w:rPr>
      </w:pPr>
      <w:r w:rsidRPr="00732E51">
        <w:rPr>
          <w:b/>
          <w:sz w:val="28"/>
          <w:szCs w:val="28"/>
        </w:rPr>
        <w:t>Thời gian</w:t>
      </w:r>
    </w:p>
    <w:p w:rsidR="00732E51" w:rsidRPr="00732E51" w:rsidRDefault="00732E51" w:rsidP="00732E51">
      <w:pPr>
        <w:tabs>
          <w:tab w:val="left" w:pos="993"/>
        </w:tabs>
        <w:ind w:left="1080"/>
        <w:jc w:val="both"/>
        <w:rPr>
          <w:b/>
          <w:sz w:val="28"/>
          <w:szCs w:val="28"/>
        </w:rPr>
      </w:pPr>
    </w:p>
    <w:p w:rsidR="00732E51" w:rsidRPr="00732E51" w:rsidRDefault="00732E51" w:rsidP="00732E51">
      <w:pPr>
        <w:tabs>
          <w:tab w:val="left" w:pos="993"/>
        </w:tabs>
        <w:ind w:left="1080"/>
        <w:jc w:val="both"/>
        <w:rPr>
          <w:sz w:val="28"/>
          <w:szCs w:val="28"/>
        </w:rPr>
      </w:pPr>
      <w:r w:rsidRPr="00732E51">
        <w:rPr>
          <w:sz w:val="28"/>
          <w:szCs w:val="28"/>
        </w:rPr>
        <w:tab/>
        <w:t>Lúc 8 giờ, ngày 04 tháng 11 năm 2016 (Thứ 6)</w:t>
      </w:r>
    </w:p>
    <w:p w:rsidR="00732E51" w:rsidRPr="00732E51" w:rsidRDefault="00732E51" w:rsidP="00732E51">
      <w:pPr>
        <w:numPr>
          <w:ilvl w:val="0"/>
          <w:numId w:val="23"/>
        </w:numPr>
        <w:tabs>
          <w:tab w:val="left" w:pos="993"/>
        </w:tabs>
        <w:spacing w:before="120" w:after="60" w:line="276" w:lineRule="auto"/>
        <w:jc w:val="both"/>
        <w:rPr>
          <w:sz w:val="28"/>
          <w:szCs w:val="28"/>
        </w:rPr>
      </w:pPr>
      <w:r w:rsidRPr="00732E51">
        <w:rPr>
          <w:b/>
          <w:sz w:val="28"/>
          <w:szCs w:val="28"/>
        </w:rPr>
        <w:t>Địa điểm:</w:t>
      </w:r>
      <w:r w:rsidRPr="00732E51">
        <w:rPr>
          <w:sz w:val="28"/>
          <w:szCs w:val="28"/>
        </w:rPr>
        <w:t xml:space="preserve"> Hội trường Sở Tài nguyên và Môi trường</w:t>
      </w:r>
    </w:p>
    <w:p w:rsidR="00732E51" w:rsidRPr="00732E51" w:rsidRDefault="00732E51" w:rsidP="00732E51">
      <w:pPr>
        <w:tabs>
          <w:tab w:val="left" w:pos="993"/>
        </w:tabs>
        <w:spacing w:before="60" w:after="60" w:line="276" w:lineRule="auto"/>
        <w:ind w:left="1440"/>
        <w:jc w:val="both"/>
        <w:rPr>
          <w:sz w:val="28"/>
          <w:szCs w:val="28"/>
        </w:rPr>
      </w:pPr>
      <w:r w:rsidRPr="00732E51">
        <w:rPr>
          <w:sz w:val="28"/>
          <w:szCs w:val="28"/>
        </w:rPr>
        <w:t xml:space="preserve">          Lầu 2, Số 63 Lý Tự Trọng, Phường Bến Nghé, Quận 1.</w:t>
      </w:r>
    </w:p>
    <w:p w:rsidR="00732E51" w:rsidRPr="00732E51" w:rsidRDefault="00732E51" w:rsidP="00732E51">
      <w:pPr>
        <w:numPr>
          <w:ilvl w:val="0"/>
          <w:numId w:val="24"/>
        </w:numPr>
        <w:tabs>
          <w:tab w:val="left" w:pos="1440"/>
          <w:tab w:val="left" w:pos="1530"/>
          <w:tab w:val="left" w:pos="1620"/>
          <w:tab w:val="left" w:pos="1800"/>
        </w:tabs>
        <w:spacing w:before="60" w:after="60" w:line="276" w:lineRule="auto"/>
        <w:ind w:hanging="720"/>
        <w:jc w:val="both"/>
        <w:rPr>
          <w:b/>
          <w:sz w:val="28"/>
          <w:szCs w:val="28"/>
        </w:rPr>
      </w:pPr>
      <w:r w:rsidRPr="00732E51">
        <w:rPr>
          <w:b/>
          <w:sz w:val="28"/>
          <w:szCs w:val="28"/>
        </w:rPr>
        <w:t>Đối tượng</w:t>
      </w:r>
    </w:p>
    <w:p w:rsidR="00732E51" w:rsidRPr="00732E51" w:rsidRDefault="00732E51" w:rsidP="00732E51">
      <w:pPr>
        <w:spacing w:before="60" w:after="60" w:line="276" w:lineRule="auto"/>
        <w:ind w:left="720" w:firstLine="720"/>
        <w:jc w:val="both"/>
        <w:rPr>
          <w:sz w:val="28"/>
          <w:szCs w:val="28"/>
        </w:rPr>
      </w:pPr>
      <w:r w:rsidRPr="00732E51">
        <w:rPr>
          <w:sz w:val="28"/>
          <w:szCs w:val="28"/>
        </w:rPr>
        <w:t xml:space="preserve">Mỗi trường tiểu học, trung học cơ sở cử 01 Tổng phụ trách Đội và 01 Bí thư Chi Đoàn giáo viên. </w:t>
      </w:r>
    </w:p>
    <w:p w:rsidR="00732E51" w:rsidRPr="00732E51" w:rsidRDefault="00732E51" w:rsidP="00732E51">
      <w:pPr>
        <w:tabs>
          <w:tab w:val="left" w:pos="360"/>
          <w:tab w:val="left" w:pos="993"/>
        </w:tabs>
        <w:spacing w:before="60" w:after="60" w:line="276" w:lineRule="auto"/>
        <w:ind w:firstLine="1440"/>
        <w:jc w:val="both"/>
        <w:rPr>
          <w:b/>
          <w:sz w:val="28"/>
          <w:szCs w:val="28"/>
        </w:rPr>
      </w:pPr>
      <w:r w:rsidRPr="00732E51">
        <w:rPr>
          <w:b/>
          <w:sz w:val="28"/>
          <w:szCs w:val="28"/>
        </w:rPr>
        <w:t>4.   Nội dung chương trình tập huấn</w:t>
      </w:r>
    </w:p>
    <w:p w:rsidR="00732E51" w:rsidRPr="00732E51" w:rsidRDefault="00732E51" w:rsidP="00732E51">
      <w:pPr>
        <w:tabs>
          <w:tab w:val="left" w:pos="2160"/>
        </w:tabs>
        <w:spacing w:before="120" w:after="120" w:line="269" w:lineRule="auto"/>
        <w:ind w:left="2160" w:right="130" w:hanging="1440"/>
        <w:jc w:val="both"/>
        <w:rPr>
          <w:sz w:val="28"/>
          <w:szCs w:val="28"/>
          <w:lang w:eastAsia="vi-VN"/>
        </w:rPr>
      </w:pPr>
      <w:r w:rsidRPr="00732E51">
        <w:rPr>
          <w:sz w:val="28"/>
          <w:szCs w:val="28"/>
        </w:rPr>
        <w:t xml:space="preserve">8:00 – 8:30 </w:t>
      </w:r>
      <w:r w:rsidRPr="00732E51">
        <w:rPr>
          <w:sz w:val="28"/>
          <w:szCs w:val="28"/>
        </w:rPr>
        <w:tab/>
        <w:t xml:space="preserve">   </w:t>
      </w:r>
      <w:r w:rsidRPr="00732E51">
        <w:rPr>
          <w:sz w:val="28"/>
          <w:szCs w:val="28"/>
          <w:lang w:eastAsia="vi-VN"/>
        </w:rPr>
        <w:t>Điểm danh, khảo sát đầu giờ.</w:t>
      </w:r>
    </w:p>
    <w:p w:rsidR="00732E51" w:rsidRPr="00732E51" w:rsidRDefault="00732E51" w:rsidP="00732E51">
      <w:pPr>
        <w:tabs>
          <w:tab w:val="left" w:pos="2340"/>
        </w:tabs>
        <w:spacing w:before="120" w:after="120" w:line="269" w:lineRule="auto"/>
        <w:ind w:left="2340" w:right="130" w:hanging="1620"/>
        <w:jc w:val="both"/>
        <w:rPr>
          <w:sz w:val="28"/>
          <w:szCs w:val="28"/>
          <w:lang w:eastAsia="vi-VN"/>
        </w:rPr>
      </w:pPr>
      <w:r w:rsidRPr="00732E51">
        <w:rPr>
          <w:sz w:val="28"/>
          <w:szCs w:val="28"/>
          <w:lang w:eastAsia="vi-VN"/>
        </w:rPr>
        <w:t xml:space="preserve">8:30 – 10:15 </w:t>
      </w:r>
      <w:r w:rsidRPr="00732E51">
        <w:rPr>
          <w:sz w:val="28"/>
          <w:szCs w:val="28"/>
          <w:lang w:eastAsia="vi-VN"/>
        </w:rPr>
        <w:tab/>
      </w:r>
      <w:r w:rsidRPr="00732E51">
        <w:rPr>
          <w:sz w:val="28"/>
          <w:szCs w:val="28"/>
        </w:rPr>
        <w:t>Tập huấn các kiến thức về “Chất thải rắn: 3T và phân loại tại nguồn”:     tổng quan về chất thải rắn và các vấn đề liên quan; giới thiệu và hướng dẫn thực hành các giải pháp 3T và phân loại chất thải.</w:t>
      </w:r>
    </w:p>
    <w:p w:rsidR="00732E51" w:rsidRPr="00732E51" w:rsidRDefault="00732E51" w:rsidP="00732E51">
      <w:pPr>
        <w:tabs>
          <w:tab w:val="left" w:pos="2160"/>
          <w:tab w:val="left" w:pos="2340"/>
        </w:tabs>
        <w:spacing w:before="120" w:after="120" w:line="269" w:lineRule="auto"/>
        <w:ind w:left="2160" w:right="130" w:hanging="1440"/>
        <w:jc w:val="both"/>
        <w:rPr>
          <w:sz w:val="28"/>
          <w:szCs w:val="28"/>
          <w:lang w:eastAsia="vi-VN"/>
        </w:rPr>
      </w:pPr>
      <w:r w:rsidRPr="00732E51">
        <w:rPr>
          <w:sz w:val="28"/>
          <w:szCs w:val="28"/>
          <w:lang w:eastAsia="vi-VN"/>
        </w:rPr>
        <w:lastRenderedPageBreak/>
        <w:t xml:space="preserve">10:15 – 11:30  </w:t>
      </w:r>
      <w:r w:rsidRPr="00732E51">
        <w:rPr>
          <w:sz w:val="28"/>
          <w:szCs w:val="28"/>
        </w:rPr>
        <w:t>Giới thiệu và hướng dẫn xây dựng kế hoạch truyền thông về 3T và phân loại chất thải.</w:t>
      </w:r>
    </w:p>
    <w:p w:rsidR="00732E51" w:rsidRPr="00732E51" w:rsidRDefault="00732E51" w:rsidP="00732E51">
      <w:pPr>
        <w:tabs>
          <w:tab w:val="left" w:pos="993"/>
        </w:tabs>
        <w:spacing w:before="60" w:after="60" w:line="276" w:lineRule="auto"/>
        <w:ind w:left="720" w:firstLine="720"/>
        <w:jc w:val="both"/>
        <w:rPr>
          <w:sz w:val="28"/>
          <w:szCs w:val="28"/>
        </w:rPr>
      </w:pPr>
      <w:r w:rsidRPr="00732E51">
        <w:rPr>
          <w:sz w:val="28"/>
          <w:szCs w:val="28"/>
        </w:rPr>
        <w:t>Phòng  Giáo dục và đào tạo đề nghị các đơn vị cử người tham dự đầy đủ và đúng thành phần./.</w:t>
      </w:r>
    </w:p>
    <w:p w:rsidR="00E75B0C" w:rsidRPr="00E75B0C" w:rsidRDefault="00E75B0C" w:rsidP="00E75B0C">
      <w:pPr>
        <w:pStyle w:val="BodyText2"/>
        <w:tabs>
          <w:tab w:val="right" w:pos="9891"/>
        </w:tabs>
        <w:spacing w:after="0" w:line="240" w:lineRule="auto"/>
        <w:ind w:firstLine="450"/>
        <w:jc w:val="center"/>
        <w:rPr>
          <w:b/>
          <w:sz w:val="28"/>
          <w:szCs w:val="28"/>
        </w:rPr>
      </w:pPr>
      <w:r>
        <w:rPr>
          <w:sz w:val="28"/>
          <w:szCs w:val="28"/>
        </w:rPr>
        <w:tab/>
      </w:r>
      <w:r>
        <w:rPr>
          <w:sz w:val="28"/>
          <w:szCs w:val="28"/>
        </w:rPr>
        <w:tab/>
      </w:r>
    </w:p>
    <w:p w:rsidR="002477F3" w:rsidRDefault="002477F3" w:rsidP="000E2718">
      <w:pPr>
        <w:pStyle w:val="BodyText2"/>
        <w:tabs>
          <w:tab w:val="right" w:pos="9891"/>
        </w:tabs>
        <w:spacing w:after="0" w:line="240" w:lineRule="auto"/>
        <w:ind w:firstLine="450"/>
        <w:jc w:val="both"/>
        <w:rPr>
          <w:b/>
          <w:sz w:val="28"/>
          <w:szCs w:val="28"/>
        </w:rPr>
      </w:pPr>
      <w:r w:rsidRPr="00DD029B">
        <w:rPr>
          <w:b/>
          <w:i/>
        </w:rPr>
        <w:t>Nơi</w:t>
      </w:r>
      <w:r w:rsidR="00170D65" w:rsidRPr="00DD029B">
        <w:rPr>
          <w:b/>
          <w:i/>
        </w:rPr>
        <w:t xml:space="preserve"> </w:t>
      </w:r>
      <w:r w:rsidRPr="00DD029B">
        <w:rPr>
          <w:b/>
          <w:i/>
        </w:rPr>
        <w:t>nhận:</w:t>
      </w:r>
      <w:r w:rsidR="00170D65" w:rsidRPr="00DD029B">
        <w:rPr>
          <w:b/>
          <w:i/>
        </w:rPr>
        <w:t xml:space="preserve">                                                                            </w:t>
      </w:r>
      <w:r w:rsidR="00732E51" w:rsidRPr="00732E51">
        <w:rPr>
          <w:b/>
          <w:sz w:val="28"/>
          <w:szCs w:val="28"/>
        </w:rPr>
        <w:t>KT.</w:t>
      </w:r>
      <w:r>
        <w:rPr>
          <w:b/>
          <w:sz w:val="28"/>
          <w:szCs w:val="28"/>
        </w:rPr>
        <w:t>TRƯỞNG PHÒNG</w:t>
      </w:r>
    </w:p>
    <w:p w:rsidR="002477F3" w:rsidRDefault="000E2718" w:rsidP="00AA1607">
      <w:pPr>
        <w:pStyle w:val="BodyText2"/>
        <w:tabs>
          <w:tab w:val="left" w:pos="7685"/>
          <w:tab w:val="right" w:pos="9891"/>
        </w:tabs>
        <w:spacing w:after="0" w:line="240" w:lineRule="auto"/>
        <w:ind w:firstLine="450"/>
        <w:jc w:val="both"/>
        <w:rPr>
          <w:sz w:val="20"/>
          <w:szCs w:val="20"/>
        </w:rPr>
      </w:pPr>
      <w:r>
        <w:rPr>
          <w:sz w:val="20"/>
          <w:szCs w:val="20"/>
        </w:rPr>
        <w:t xml:space="preserve">- </w:t>
      </w:r>
      <w:r w:rsidR="00DD029B">
        <w:rPr>
          <w:sz w:val="20"/>
          <w:szCs w:val="20"/>
        </w:rPr>
        <w:t>Như trên</w:t>
      </w:r>
      <w:r>
        <w:rPr>
          <w:sz w:val="20"/>
          <w:szCs w:val="20"/>
        </w:rPr>
        <w:t>;</w:t>
      </w:r>
      <w:r w:rsidR="00732E51">
        <w:rPr>
          <w:sz w:val="20"/>
          <w:szCs w:val="20"/>
        </w:rPr>
        <w:t xml:space="preserve">                      </w:t>
      </w:r>
      <w:r w:rsidR="005D590F">
        <w:rPr>
          <w:sz w:val="20"/>
          <w:szCs w:val="20"/>
        </w:rPr>
        <w:t xml:space="preserve">                             </w:t>
      </w:r>
      <w:r w:rsidR="00732E51">
        <w:rPr>
          <w:sz w:val="20"/>
          <w:szCs w:val="20"/>
        </w:rPr>
        <w:t xml:space="preserve"> </w:t>
      </w:r>
      <w:r w:rsidR="00DD029B">
        <w:rPr>
          <w:sz w:val="20"/>
          <w:szCs w:val="20"/>
        </w:rPr>
        <w:t xml:space="preserve">                               </w:t>
      </w:r>
      <w:r w:rsidR="00732E51" w:rsidRPr="00732E51">
        <w:rPr>
          <w:b/>
          <w:sz w:val="28"/>
          <w:szCs w:val="28"/>
        </w:rPr>
        <w:t>PHÓ TRƯỞNG PHÒNG</w:t>
      </w:r>
    </w:p>
    <w:p w:rsidR="002477F3" w:rsidRPr="002477F3" w:rsidRDefault="000E2718" w:rsidP="000E2718">
      <w:pPr>
        <w:pStyle w:val="BodyText2"/>
        <w:tabs>
          <w:tab w:val="right" w:pos="9891"/>
        </w:tabs>
        <w:spacing w:after="0" w:line="240" w:lineRule="auto"/>
        <w:ind w:firstLine="450"/>
        <w:jc w:val="both"/>
        <w:rPr>
          <w:sz w:val="20"/>
          <w:szCs w:val="20"/>
        </w:rPr>
      </w:pPr>
      <w:r>
        <w:rPr>
          <w:sz w:val="20"/>
          <w:szCs w:val="20"/>
        </w:rPr>
        <w:t xml:space="preserve">- </w:t>
      </w:r>
      <w:r w:rsidR="002477F3">
        <w:rPr>
          <w:sz w:val="20"/>
          <w:szCs w:val="20"/>
        </w:rPr>
        <w:t>Lưu</w:t>
      </w:r>
      <w:r w:rsidR="000E41AA">
        <w:rPr>
          <w:sz w:val="20"/>
          <w:szCs w:val="20"/>
        </w:rPr>
        <w:t>:</w:t>
      </w:r>
      <w:r w:rsidR="002477F3">
        <w:rPr>
          <w:sz w:val="20"/>
          <w:szCs w:val="20"/>
        </w:rPr>
        <w:t xml:space="preserve"> VT, HSSV</w:t>
      </w:r>
      <w:r>
        <w:rPr>
          <w:sz w:val="20"/>
          <w:szCs w:val="20"/>
        </w:rPr>
        <w:t>.</w:t>
      </w:r>
      <w:r w:rsidR="008D6858">
        <w:rPr>
          <w:sz w:val="20"/>
          <w:szCs w:val="20"/>
        </w:rPr>
        <w:tab/>
      </w:r>
      <w:r w:rsidR="008D6858">
        <w:rPr>
          <w:sz w:val="20"/>
          <w:szCs w:val="20"/>
        </w:rPr>
        <w:tab/>
      </w:r>
      <w:r w:rsidR="008D6858">
        <w:rPr>
          <w:sz w:val="20"/>
          <w:szCs w:val="20"/>
        </w:rPr>
        <w:tab/>
      </w:r>
      <w:r w:rsidR="008D6858">
        <w:rPr>
          <w:sz w:val="20"/>
          <w:szCs w:val="20"/>
        </w:rPr>
        <w:tab/>
      </w:r>
    </w:p>
    <w:p w:rsidR="008D6858" w:rsidRDefault="007528CD" w:rsidP="007528CD">
      <w:pPr>
        <w:tabs>
          <w:tab w:val="left" w:pos="7546"/>
        </w:tabs>
        <w:rPr>
          <w:sz w:val="28"/>
          <w:szCs w:val="28"/>
        </w:rPr>
      </w:pPr>
      <w:r>
        <w:rPr>
          <w:sz w:val="28"/>
          <w:szCs w:val="28"/>
        </w:rPr>
        <w:tab/>
      </w:r>
    </w:p>
    <w:p w:rsidR="00E75B0C" w:rsidRDefault="00DD029B" w:rsidP="008D6858">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(đã ký)</w:t>
      </w:r>
    </w:p>
    <w:p w:rsidR="00E75B0C" w:rsidRDefault="00E75B0C" w:rsidP="008D6858">
      <w:pPr>
        <w:rPr>
          <w:sz w:val="28"/>
          <w:szCs w:val="28"/>
        </w:rPr>
      </w:pPr>
    </w:p>
    <w:p w:rsidR="002477F3" w:rsidRPr="008D6858" w:rsidRDefault="00170D65" w:rsidP="008D6858">
      <w:pPr>
        <w:tabs>
          <w:tab w:val="left" w:pos="7934"/>
        </w:tabs>
        <w:rPr>
          <w:b/>
          <w:sz w:val="28"/>
          <w:szCs w:val="28"/>
        </w:rPr>
      </w:pPr>
      <w:r>
        <w:rPr>
          <w:b/>
          <w:sz w:val="28"/>
          <w:szCs w:val="28"/>
        </w:rPr>
        <w:t xml:space="preserve">                                                                                           </w:t>
      </w:r>
      <w:r w:rsidR="005D590F">
        <w:rPr>
          <w:b/>
          <w:sz w:val="28"/>
          <w:szCs w:val="28"/>
        </w:rPr>
        <w:t xml:space="preserve"> </w:t>
      </w:r>
      <w:r>
        <w:rPr>
          <w:b/>
          <w:sz w:val="28"/>
          <w:szCs w:val="28"/>
        </w:rPr>
        <w:t xml:space="preserve"> </w:t>
      </w:r>
      <w:r w:rsidR="005D590F">
        <w:rPr>
          <w:b/>
          <w:sz w:val="28"/>
          <w:szCs w:val="28"/>
        </w:rPr>
        <w:t>Nguyễn Văn Quí</w:t>
      </w:r>
    </w:p>
    <w:sectPr w:rsidR="002477F3" w:rsidRPr="008D6858" w:rsidSect="00B82B0C">
      <w:pgSz w:w="11907" w:h="16840" w:code="9"/>
      <w:pgMar w:top="1326" w:right="1008" w:bottom="720" w:left="1008" w:header="720" w:footer="720" w:gutter="0"/>
      <w:cols w:space="720"/>
      <w:docGrid w:linePitch="44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1080"/>
        </w:tabs>
        <w:ind w:left="1080" w:hanging="360"/>
      </w:pPr>
      <w:rPr>
        <w:rFonts w:ascii="Times New Roman" w:hAnsi="Times New Roman"/>
        <w:b w:val="0"/>
        <w:u w:val="none"/>
      </w:rPr>
    </w:lvl>
  </w:abstractNum>
  <w:abstractNum w:abstractNumId="1">
    <w:nsid w:val="00000007"/>
    <w:multiLevelType w:val="singleLevel"/>
    <w:tmpl w:val="00000007"/>
    <w:name w:val="WW8Num9"/>
    <w:lvl w:ilvl="0">
      <w:start w:val="1"/>
      <w:numFmt w:val="decimal"/>
      <w:lvlText w:val="%1."/>
      <w:lvlJc w:val="left"/>
      <w:pPr>
        <w:tabs>
          <w:tab w:val="num" w:pos="0"/>
        </w:tabs>
        <w:ind w:left="720" w:hanging="360"/>
      </w:pPr>
    </w:lvl>
  </w:abstractNum>
  <w:abstractNum w:abstractNumId="2">
    <w:nsid w:val="00196C0D"/>
    <w:multiLevelType w:val="hybridMultilevel"/>
    <w:tmpl w:val="A350CD82"/>
    <w:lvl w:ilvl="0" w:tplc="5E64BDD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05F60C7"/>
    <w:multiLevelType w:val="hybridMultilevel"/>
    <w:tmpl w:val="7A0803F6"/>
    <w:lvl w:ilvl="0" w:tplc="0672B3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C489A"/>
    <w:multiLevelType w:val="hybridMultilevel"/>
    <w:tmpl w:val="EBC48016"/>
    <w:lvl w:ilvl="0" w:tplc="C5C6E1A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8A4FE1"/>
    <w:multiLevelType w:val="hybridMultilevel"/>
    <w:tmpl w:val="C6D4400E"/>
    <w:lvl w:ilvl="0" w:tplc="FB64AD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1464E"/>
    <w:multiLevelType w:val="hybridMultilevel"/>
    <w:tmpl w:val="F3F0E3E4"/>
    <w:lvl w:ilvl="0" w:tplc="C99AC4D6">
      <w:start w:val="1"/>
      <w:numFmt w:val="upp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nsid w:val="1080274B"/>
    <w:multiLevelType w:val="hybridMultilevel"/>
    <w:tmpl w:val="C464B694"/>
    <w:lvl w:ilvl="0" w:tplc="5A54A9F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2E1ACC"/>
    <w:multiLevelType w:val="hybridMultilevel"/>
    <w:tmpl w:val="08B082E2"/>
    <w:lvl w:ilvl="0" w:tplc="F6664916">
      <w:start w:val="1"/>
      <w:numFmt w:val="decimal"/>
      <w:lvlText w:val="%1."/>
      <w:lvlJc w:val="center"/>
      <w:pPr>
        <w:ind w:left="225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78B550A"/>
    <w:multiLevelType w:val="hybridMultilevel"/>
    <w:tmpl w:val="9B14CD92"/>
    <w:lvl w:ilvl="0" w:tplc="E84E9C0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9B3999"/>
    <w:multiLevelType w:val="hybridMultilevel"/>
    <w:tmpl w:val="B3C05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76951"/>
    <w:multiLevelType w:val="hybridMultilevel"/>
    <w:tmpl w:val="B60217CA"/>
    <w:lvl w:ilvl="0" w:tplc="7A6C1B90">
      <w:start w:val="1"/>
      <w:numFmt w:val="decimal"/>
      <w:lvlText w:val="%1."/>
      <w:lvlJc w:val="left"/>
      <w:pPr>
        <w:tabs>
          <w:tab w:val="num" w:pos="786"/>
        </w:tabs>
        <w:ind w:left="786" w:hanging="360"/>
      </w:pPr>
      <w:rPr>
        <w:rFonts w:hint="default"/>
        <w:u w:val="none"/>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2">
    <w:nsid w:val="19F571F6"/>
    <w:multiLevelType w:val="hybridMultilevel"/>
    <w:tmpl w:val="8D1024BA"/>
    <w:lvl w:ilvl="0" w:tplc="6804E96C">
      <w:start w:val="1"/>
      <w:numFmt w:val="decimal"/>
      <w:lvlText w:val="%1."/>
      <w:lvlJc w:val="left"/>
      <w:pPr>
        <w:ind w:left="720" w:hanging="360"/>
      </w:pPr>
    </w:lvl>
    <w:lvl w:ilvl="1" w:tplc="5D141EB6">
      <w:numFmt w:val="none"/>
      <w:lvlText w:val=""/>
      <w:lvlJc w:val="left"/>
      <w:pPr>
        <w:tabs>
          <w:tab w:val="num" w:pos="360"/>
        </w:tabs>
      </w:pPr>
    </w:lvl>
    <w:lvl w:ilvl="2" w:tplc="7E88C57A">
      <w:numFmt w:val="none"/>
      <w:lvlText w:val=""/>
      <w:lvlJc w:val="left"/>
      <w:pPr>
        <w:tabs>
          <w:tab w:val="num" w:pos="360"/>
        </w:tabs>
      </w:pPr>
    </w:lvl>
    <w:lvl w:ilvl="3" w:tplc="53D81D9C">
      <w:numFmt w:val="none"/>
      <w:lvlText w:val=""/>
      <w:lvlJc w:val="left"/>
      <w:pPr>
        <w:tabs>
          <w:tab w:val="num" w:pos="360"/>
        </w:tabs>
      </w:pPr>
    </w:lvl>
    <w:lvl w:ilvl="4" w:tplc="4750347E">
      <w:numFmt w:val="none"/>
      <w:lvlText w:val=""/>
      <w:lvlJc w:val="left"/>
      <w:pPr>
        <w:tabs>
          <w:tab w:val="num" w:pos="360"/>
        </w:tabs>
      </w:pPr>
    </w:lvl>
    <w:lvl w:ilvl="5" w:tplc="0F50E7AE">
      <w:numFmt w:val="none"/>
      <w:lvlText w:val=""/>
      <w:lvlJc w:val="left"/>
      <w:pPr>
        <w:tabs>
          <w:tab w:val="num" w:pos="360"/>
        </w:tabs>
      </w:pPr>
    </w:lvl>
    <w:lvl w:ilvl="6" w:tplc="B99C3884">
      <w:numFmt w:val="none"/>
      <w:lvlText w:val=""/>
      <w:lvlJc w:val="left"/>
      <w:pPr>
        <w:tabs>
          <w:tab w:val="num" w:pos="360"/>
        </w:tabs>
      </w:pPr>
    </w:lvl>
    <w:lvl w:ilvl="7" w:tplc="98081412">
      <w:numFmt w:val="none"/>
      <w:lvlText w:val=""/>
      <w:lvlJc w:val="left"/>
      <w:pPr>
        <w:tabs>
          <w:tab w:val="num" w:pos="360"/>
        </w:tabs>
      </w:pPr>
    </w:lvl>
    <w:lvl w:ilvl="8" w:tplc="35C43240">
      <w:numFmt w:val="none"/>
      <w:lvlText w:val=""/>
      <w:lvlJc w:val="left"/>
      <w:pPr>
        <w:tabs>
          <w:tab w:val="num" w:pos="360"/>
        </w:tabs>
      </w:pPr>
    </w:lvl>
  </w:abstractNum>
  <w:abstractNum w:abstractNumId="13">
    <w:nsid w:val="2A7208E8"/>
    <w:multiLevelType w:val="hybridMultilevel"/>
    <w:tmpl w:val="63A2AF8E"/>
    <w:lvl w:ilvl="0" w:tplc="CF50C6BA">
      <w:numFmt w:val="bullet"/>
      <w:lvlText w:val="-"/>
      <w:lvlJc w:val="left"/>
      <w:pPr>
        <w:ind w:left="1146" w:hanging="360"/>
      </w:pPr>
      <w:rPr>
        <w:rFonts w:ascii="Times New Roman" w:eastAsia="Times New Roman"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2DBC5121"/>
    <w:multiLevelType w:val="hybridMultilevel"/>
    <w:tmpl w:val="56D21710"/>
    <w:lvl w:ilvl="0" w:tplc="E6E8E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40005D"/>
    <w:multiLevelType w:val="hybridMultilevel"/>
    <w:tmpl w:val="80CEC6E2"/>
    <w:lvl w:ilvl="0" w:tplc="376A64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5374F6"/>
    <w:multiLevelType w:val="hybridMultilevel"/>
    <w:tmpl w:val="361A05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D85CB6"/>
    <w:multiLevelType w:val="hybridMultilevel"/>
    <w:tmpl w:val="68BC645E"/>
    <w:lvl w:ilvl="0" w:tplc="00D08C5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7048DE"/>
    <w:multiLevelType w:val="hybridMultilevel"/>
    <w:tmpl w:val="10527A44"/>
    <w:lvl w:ilvl="0" w:tplc="6174F6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006C5D"/>
    <w:multiLevelType w:val="hybridMultilevel"/>
    <w:tmpl w:val="98509A5A"/>
    <w:lvl w:ilvl="0" w:tplc="3328E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9996580"/>
    <w:multiLevelType w:val="hybridMultilevel"/>
    <w:tmpl w:val="DFC2CCE8"/>
    <w:lvl w:ilvl="0" w:tplc="5CA8EDF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6E4A5E25"/>
    <w:multiLevelType w:val="hybridMultilevel"/>
    <w:tmpl w:val="D946DD88"/>
    <w:lvl w:ilvl="0" w:tplc="D6F885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780908"/>
    <w:multiLevelType w:val="hybridMultilevel"/>
    <w:tmpl w:val="42AAC3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AAC6BDF"/>
    <w:multiLevelType w:val="hybridMultilevel"/>
    <w:tmpl w:val="BB1463F8"/>
    <w:lvl w:ilvl="0" w:tplc="B98478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6"/>
  </w:num>
  <w:num w:numId="4">
    <w:abstractNumId w:val="6"/>
  </w:num>
  <w:num w:numId="5">
    <w:abstractNumId w:val="2"/>
  </w:num>
  <w:num w:numId="6">
    <w:abstractNumId w:val="21"/>
  </w:num>
  <w:num w:numId="7">
    <w:abstractNumId w:val="15"/>
  </w:num>
  <w:num w:numId="8">
    <w:abstractNumId w:val="18"/>
  </w:num>
  <w:num w:numId="9">
    <w:abstractNumId w:val="5"/>
  </w:num>
  <w:num w:numId="10">
    <w:abstractNumId w:val="14"/>
  </w:num>
  <w:num w:numId="11">
    <w:abstractNumId w:val="7"/>
  </w:num>
  <w:num w:numId="12">
    <w:abstractNumId w:val="0"/>
  </w:num>
  <w:num w:numId="13">
    <w:abstractNumId w:val="1"/>
  </w:num>
  <w:num w:numId="14">
    <w:abstractNumId w:val="23"/>
  </w:num>
  <w:num w:numId="15">
    <w:abstractNumId w:val="4"/>
  </w:num>
  <w:num w:numId="16">
    <w:abstractNumId w:val="22"/>
  </w:num>
  <w:num w:numId="17">
    <w:abstractNumId w:val="10"/>
  </w:num>
  <w:num w:numId="18">
    <w:abstractNumId w:val="3"/>
  </w:num>
  <w:num w:numId="19">
    <w:abstractNumId w:val="12"/>
    <w:lvlOverride w:ilvl="0">
      <w:startOverride w:val="1"/>
    </w:lvlOverride>
    <w:lvlOverride w:ilvl="1"/>
    <w:lvlOverride w:ilvl="2"/>
    <w:lvlOverride w:ilvl="3"/>
    <w:lvlOverride w:ilvl="4"/>
    <w:lvlOverride w:ilvl="5"/>
    <w:lvlOverride w:ilvl="6"/>
    <w:lvlOverride w:ilvl="7"/>
    <w:lvlOverride w:ilvl="8"/>
  </w:num>
  <w:num w:numId="20">
    <w:abstractNumId w:val="19"/>
  </w:num>
  <w:num w:numId="21">
    <w:abstractNumId w:val="11"/>
  </w:num>
  <w:num w:numId="22">
    <w:abstractNumId w:val="13"/>
  </w:num>
  <w:num w:numId="23">
    <w:abstractNumId w:val="9"/>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20"/>
  <w:drawingGridHorizontalSpacing w:val="120"/>
  <w:drawingGridVerticalSpacing w:val="221"/>
  <w:displayHorizontalDrawingGridEvery w:val="2"/>
  <w:displayVerticalDrawingGridEvery w:val="2"/>
  <w:characterSpacingControl w:val="doNotCompress"/>
  <w:compat/>
  <w:rsids>
    <w:rsidRoot w:val="00561105"/>
    <w:rsid w:val="000501FE"/>
    <w:rsid w:val="000E2718"/>
    <w:rsid w:val="000E41AA"/>
    <w:rsid w:val="00170D65"/>
    <w:rsid w:val="001D1246"/>
    <w:rsid w:val="002477F3"/>
    <w:rsid w:val="002B357A"/>
    <w:rsid w:val="00347B10"/>
    <w:rsid w:val="00426A6B"/>
    <w:rsid w:val="00481B12"/>
    <w:rsid w:val="004A014E"/>
    <w:rsid w:val="004C7BFF"/>
    <w:rsid w:val="004D2F71"/>
    <w:rsid w:val="00561105"/>
    <w:rsid w:val="00562174"/>
    <w:rsid w:val="005D590F"/>
    <w:rsid w:val="00732E51"/>
    <w:rsid w:val="007528CD"/>
    <w:rsid w:val="007532FC"/>
    <w:rsid w:val="00767EA5"/>
    <w:rsid w:val="007837FB"/>
    <w:rsid w:val="007D5D2A"/>
    <w:rsid w:val="00872B6D"/>
    <w:rsid w:val="008B7374"/>
    <w:rsid w:val="008C0DED"/>
    <w:rsid w:val="008D6858"/>
    <w:rsid w:val="00965CCD"/>
    <w:rsid w:val="00974E8F"/>
    <w:rsid w:val="009A4F38"/>
    <w:rsid w:val="00A248C0"/>
    <w:rsid w:val="00A422B2"/>
    <w:rsid w:val="00AA1607"/>
    <w:rsid w:val="00B429AA"/>
    <w:rsid w:val="00B558FA"/>
    <w:rsid w:val="00B82B0C"/>
    <w:rsid w:val="00BC7C26"/>
    <w:rsid w:val="00BD59EA"/>
    <w:rsid w:val="00C66A63"/>
    <w:rsid w:val="00CC79E5"/>
    <w:rsid w:val="00D84681"/>
    <w:rsid w:val="00DA537B"/>
    <w:rsid w:val="00DB6A36"/>
    <w:rsid w:val="00DD029B"/>
    <w:rsid w:val="00E05F74"/>
    <w:rsid w:val="00E75B0C"/>
    <w:rsid w:val="00E8289B"/>
    <w:rsid w:val="00F0656C"/>
    <w:rsid w:val="00F47DB1"/>
    <w:rsid w:val="00F702C0"/>
    <w:rsid w:val="00F95981"/>
    <w:rsid w:val="00F9723E"/>
    <w:rsid w:val="00FD6426"/>
    <w:rsid w:val="00FF7B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426"/>
    <w:rPr>
      <w:sz w:val="24"/>
      <w:szCs w:val="24"/>
    </w:rPr>
  </w:style>
  <w:style w:type="paragraph" w:styleId="Heading3">
    <w:name w:val="heading 3"/>
    <w:basedOn w:val="Normal"/>
    <w:qFormat/>
    <w:rsid w:val="00CC79E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C79E5"/>
    <w:rPr>
      <w:b/>
      <w:bCs/>
      <w:sz w:val="26"/>
    </w:rPr>
  </w:style>
  <w:style w:type="paragraph" w:customStyle="1" w:styleId="CharCharCharChar">
    <w:name w:val="Char Char Char Char"/>
    <w:autoRedefine/>
    <w:rsid w:val="00CC79E5"/>
    <w:pPr>
      <w:tabs>
        <w:tab w:val="left" w:pos="1152"/>
      </w:tabs>
      <w:spacing w:before="120" w:after="120" w:line="312" w:lineRule="auto"/>
    </w:pPr>
    <w:rPr>
      <w:rFonts w:ascii="Arial" w:hAnsi="Arial" w:cs="Arial"/>
      <w:sz w:val="26"/>
      <w:szCs w:val="26"/>
    </w:rPr>
  </w:style>
  <w:style w:type="table" w:styleId="TableGrid">
    <w:name w:val="Table Grid"/>
    <w:basedOn w:val="TableNormal"/>
    <w:uiPriority w:val="59"/>
    <w:rsid w:val="009A4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B82B0C"/>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A248C0"/>
    <w:pPr>
      <w:tabs>
        <w:tab w:val="left" w:pos="1152"/>
      </w:tabs>
      <w:spacing w:before="120" w:after="120" w:line="312" w:lineRule="auto"/>
    </w:pPr>
    <w:rPr>
      <w:rFonts w:ascii="Arial" w:hAnsi="Arial" w:cs="Arial"/>
      <w:sz w:val="26"/>
      <w:szCs w:val="26"/>
    </w:rPr>
  </w:style>
  <w:style w:type="paragraph" w:styleId="BodyText2">
    <w:name w:val="Body Text 2"/>
    <w:basedOn w:val="Normal"/>
    <w:rsid w:val="002477F3"/>
    <w:pPr>
      <w:spacing w:after="120" w:line="480" w:lineRule="auto"/>
    </w:pPr>
  </w:style>
  <w:style w:type="character" w:styleId="Strong">
    <w:name w:val="Strong"/>
    <w:basedOn w:val="DefaultParagraphFont"/>
    <w:qFormat/>
    <w:rsid w:val="002477F3"/>
    <w:rPr>
      <w:b/>
      <w:bCs/>
    </w:rPr>
  </w:style>
  <w:style w:type="character" w:styleId="Hyperlink">
    <w:name w:val="Hyperlink"/>
    <w:basedOn w:val="DefaultParagraphFont"/>
    <w:rsid w:val="002477F3"/>
    <w:rPr>
      <w:color w:val="0000FF"/>
      <w:u w:val="single"/>
    </w:rPr>
  </w:style>
  <w:style w:type="paragraph" w:styleId="ListParagraph">
    <w:name w:val="List Paragraph"/>
    <w:basedOn w:val="Normal"/>
    <w:uiPriority w:val="34"/>
    <w:qFormat/>
    <w:rsid w:val="00E8289B"/>
    <w:pPr>
      <w:ind w:left="720"/>
      <w:contextualSpacing/>
    </w:pPr>
  </w:style>
  <w:style w:type="paragraph" w:styleId="Header">
    <w:name w:val="header"/>
    <w:basedOn w:val="Normal"/>
    <w:link w:val="HeaderChar"/>
    <w:rsid w:val="00E8289B"/>
    <w:pPr>
      <w:tabs>
        <w:tab w:val="center" w:pos="4320"/>
        <w:tab w:val="right" w:pos="8640"/>
      </w:tabs>
    </w:pPr>
    <w:rPr>
      <w:rFonts w:ascii=".VnTime" w:hAnsi=".VnTime"/>
      <w:szCs w:val="20"/>
    </w:rPr>
  </w:style>
  <w:style w:type="character" w:customStyle="1" w:styleId="HeaderChar">
    <w:name w:val="Header Char"/>
    <w:basedOn w:val="DefaultParagraphFont"/>
    <w:link w:val="Header"/>
    <w:rsid w:val="00E8289B"/>
    <w:rPr>
      <w:rFonts w:ascii=".VnTime" w:hAnsi=".VnTim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426"/>
    <w:rPr>
      <w:sz w:val="24"/>
      <w:szCs w:val="24"/>
    </w:rPr>
  </w:style>
  <w:style w:type="paragraph" w:styleId="Heading3">
    <w:name w:val="heading 3"/>
    <w:basedOn w:val="Normal"/>
    <w:qFormat/>
    <w:rsid w:val="00CC79E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C79E5"/>
    <w:rPr>
      <w:b/>
      <w:bCs/>
      <w:sz w:val="26"/>
    </w:rPr>
  </w:style>
  <w:style w:type="paragraph" w:customStyle="1" w:styleId="CharCharCharChar">
    <w:name w:val="Char Char Char Char"/>
    <w:autoRedefine/>
    <w:rsid w:val="00CC79E5"/>
    <w:pPr>
      <w:tabs>
        <w:tab w:val="left" w:pos="1152"/>
      </w:tabs>
      <w:spacing w:before="120" w:after="120" w:line="312" w:lineRule="auto"/>
    </w:pPr>
    <w:rPr>
      <w:rFonts w:ascii="Arial" w:hAnsi="Arial" w:cs="Arial"/>
      <w:sz w:val="26"/>
      <w:szCs w:val="26"/>
    </w:rPr>
  </w:style>
  <w:style w:type="table" w:styleId="TableGrid">
    <w:name w:val="Table Grid"/>
    <w:basedOn w:val="TableNormal"/>
    <w:uiPriority w:val="59"/>
    <w:rsid w:val="009A4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B82B0C"/>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A248C0"/>
    <w:pPr>
      <w:tabs>
        <w:tab w:val="left" w:pos="1152"/>
      </w:tabs>
      <w:spacing w:before="120" w:after="120" w:line="312" w:lineRule="auto"/>
    </w:pPr>
    <w:rPr>
      <w:rFonts w:ascii="Arial" w:hAnsi="Arial" w:cs="Arial"/>
      <w:sz w:val="26"/>
      <w:szCs w:val="26"/>
    </w:rPr>
  </w:style>
  <w:style w:type="paragraph" w:styleId="BodyText2">
    <w:name w:val="Body Text 2"/>
    <w:basedOn w:val="Normal"/>
    <w:rsid w:val="002477F3"/>
    <w:pPr>
      <w:spacing w:after="120" w:line="480" w:lineRule="auto"/>
    </w:pPr>
  </w:style>
  <w:style w:type="character" w:styleId="Strong">
    <w:name w:val="Strong"/>
    <w:basedOn w:val="DefaultParagraphFont"/>
    <w:qFormat/>
    <w:rsid w:val="002477F3"/>
    <w:rPr>
      <w:b/>
      <w:bCs/>
    </w:rPr>
  </w:style>
  <w:style w:type="character" w:styleId="Hyperlink">
    <w:name w:val="Hyperlink"/>
    <w:basedOn w:val="DefaultParagraphFont"/>
    <w:rsid w:val="002477F3"/>
    <w:rPr>
      <w:color w:val="0000FF"/>
      <w:u w:val="single"/>
    </w:rPr>
  </w:style>
  <w:style w:type="paragraph" w:styleId="ListParagraph">
    <w:name w:val="List Paragraph"/>
    <w:basedOn w:val="Normal"/>
    <w:uiPriority w:val="34"/>
    <w:qFormat/>
    <w:rsid w:val="00E8289B"/>
    <w:pPr>
      <w:ind w:left="720"/>
      <w:contextualSpacing/>
    </w:pPr>
  </w:style>
  <w:style w:type="paragraph" w:styleId="Header">
    <w:name w:val="header"/>
    <w:basedOn w:val="Normal"/>
    <w:link w:val="HeaderChar"/>
    <w:rsid w:val="00E8289B"/>
    <w:pPr>
      <w:tabs>
        <w:tab w:val="center" w:pos="4320"/>
        <w:tab w:val="right" w:pos="8640"/>
      </w:tabs>
    </w:pPr>
    <w:rPr>
      <w:rFonts w:ascii=".VnTime" w:hAnsi=".VnTime"/>
      <w:szCs w:val="20"/>
    </w:rPr>
  </w:style>
  <w:style w:type="character" w:customStyle="1" w:styleId="HeaderChar">
    <w:name w:val="Header Char"/>
    <w:basedOn w:val="DefaultParagraphFont"/>
    <w:link w:val="Header"/>
    <w:rsid w:val="00E8289B"/>
    <w:rPr>
      <w:rFonts w:ascii=".VnTime" w:hAnsi=".VnTime"/>
      <w:sz w:val="24"/>
    </w:rPr>
  </w:style>
</w:styles>
</file>

<file path=word/webSettings.xml><?xml version="1.0" encoding="utf-8"?>
<w:webSettings xmlns:r="http://schemas.openxmlformats.org/officeDocument/2006/relationships" xmlns:w="http://schemas.openxmlformats.org/wordprocessingml/2006/main">
  <w:divs>
    <w:div w:id="11247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AA7A7-93A4-4EFB-8BB3-A38CE845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ỦY BAN NHÂN DÂN QUẬN 9</vt:lpstr>
    </vt:vector>
  </TitlesOfParts>
  <Company>HOME</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9</dc:title>
  <dc:creator>User</dc:creator>
  <cp:lastModifiedBy>l</cp:lastModifiedBy>
  <cp:revision>2</cp:revision>
  <cp:lastPrinted>2016-11-01T02:49:00Z</cp:lastPrinted>
  <dcterms:created xsi:type="dcterms:W3CDTF">2016-11-01T03:18:00Z</dcterms:created>
  <dcterms:modified xsi:type="dcterms:W3CDTF">2016-11-01T03:18:00Z</dcterms:modified>
</cp:coreProperties>
</file>